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6282" w14:textId="739E6A0A" w:rsidR="002A3E5E" w:rsidRDefault="00AF20AE" w:rsidP="00A16882">
      <w:pPr>
        <w:pStyle w:val="Heading1"/>
        <w:spacing w:after="240"/>
      </w:pPr>
      <w:r>
        <w:t xml:space="preserve">Transcript: </w:t>
      </w:r>
      <w:r w:rsidR="004A6D5B" w:rsidRPr="004A6D5B">
        <w:t>IT Podcast - Ep 77 - MPS S1 Ep 5 - Getting Credit for our Military Experience with Dan Morrill Davon Copeland Elizabeth Lee and Jennifer Barney</w:t>
      </w:r>
    </w:p>
    <w:p w14:paraId="7F27DBE1" w14:textId="77777777" w:rsidR="009F0E58" w:rsidRPr="00A70889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A70889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372B51F5" w14:textId="7D23FCE5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A70889">
        <w:t>1</w:t>
      </w:r>
      <w:r w:rsidRPr="00145E60">
        <w:t xml:space="preserve"> (</w:t>
      </w:r>
      <w:r w:rsidR="00A70889">
        <w:t>Narrator</w:t>
      </w:r>
      <w:r w:rsidRPr="00145E60">
        <w:t>):</w:t>
      </w:r>
      <w:r>
        <w:t xml:space="preserve"> </w:t>
      </w:r>
    </w:p>
    <w:p w14:paraId="3523A38C" w14:textId="77777777" w:rsidR="004A6D5B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WGU's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345F60C" w14:textId="0B09E6AF" w:rsidR="004A6D5B" w:rsidRDefault="004A6D5B" w:rsidP="004A6D5B">
      <w:pPr>
        <w:pStyle w:val="SpeakerInformation"/>
        <w:spacing w:after="120" w:line="240" w:lineRule="auto"/>
      </w:pPr>
      <w:r w:rsidRPr="00145E60">
        <w:t>Speaker #</w:t>
      </w:r>
      <w:r w:rsidR="00417BA9">
        <w:t>2</w:t>
      </w:r>
      <w:r w:rsidRPr="00145E60">
        <w:t xml:space="preserve"> (</w:t>
      </w:r>
      <w:r w:rsidR="00417BA9">
        <w:t>Davon Copeland</w:t>
      </w:r>
      <w:r w:rsidRPr="00145E60">
        <w:t>):</w:t>
      </w:r>
      <w:r>
        <w:t xml:space="preserve"> </w:t>
      </w:r>
    </w:p>
    <w:p w14:paraId="545BC33A" w14:textId="77777777" w:rsidR="00417BA9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what's up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everybody?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This is our fifth edition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actually really happy about this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this is crazy that this has taken a life of its own and expanded 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295ECFA" w14:textId="455670F7" w:rsidR="00417BA9" w:rsidRDefault="00417BA9" w:rsidP="00417BA9">
      <w:pPr>
        <w:pStyle w:val="SpeakerInformation"/>
        <w:spacing w:after="120" w:line="240" w:lineRule="auto"/>
      </w:pPr>
      <w:r>
        <w:t>Speaker #</w:t>
      </w:r>
      <w:r>
        <w:t>3</w:t>
      </w:r>
      <w:r>
        <w:t xml:space="preserve"> (</w:t>
      </w:r>
      <w:r>
        <w:t>Dan Mor</w:t>
      </w:r>
      <w:r w:rsidR="000F5081">
        <w:t>rill</w:t>
      </w:r>
      <w:r>
        <w:t xml:space="preserve">): </w:t>
      </w:r>
    </w:p>
    <w:p w14:paraId="466FCD3B" w14:textId="77777777" w:rsidR="00417BA9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like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have two amazing guest visitors today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769224C" w14:textId="77777777" w:rsidR="00417BA9" w:rsidRDefault="00417BA9" w:rsidP="00417BA9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71CE0DAD" w14:textId="77777777" w:rsidR="0033674F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do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some powerhouse women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Our first guest today is going to be Elizabeth Lee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Elizabeth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go ahead and tell crowd about yourself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8EFA30E" w14:textId="71460881" w:rsidR="0033674F" w:rsidRDefault="0033674F" w:rsidP="0033674F">
      <w:pPr>
        <w:pStyle w:val="SpeakerInformation"/>
        <w:spacing w:after="120" w:line="240" w:lineRule="auto"/>
      </w:pPr>
      <w:r w:rsidRPr="00145E60">
        <w:t>Speaker #</w:t>
      </w:r>
      <w:r w:rsidR="00A43865"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7E3C9C24" w14:textId="77777777" w:rsidR="00D67DE0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live in Sandy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Utah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a suburb of Salt Lake City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I've been working at WGU for six years 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started as a temp in processing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in-taking the mail and getting the transcripts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From there I moved to business evaluation</w:t>
      </w:r>
      <w:r>
        <w:rPr>
          <w:rFonts w:cstheme="minorHAnsi"/>
          <w:noProof/>
          <w:sz w:val="22"/>
          <w:szCs w:val="22"/>
          <w:lang w:bidi="he-IL"/>
        </w:rPr>
        <w:t>,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after that I moved to teachers college articulation</w:t>
      </w:r>
      <w:r>
        <w:rPr>
          <w:rFonts w:cstheme="minorHAnsi"/>
          <w:noProof/>
          <w:sz w:val="22"/>
          <w:szCs w:val="22"/>
          <w:lang w:bidi="he-IL"/>
        </w:rPr>
        <w:t>,</w:t>
      </w:r>
      <w:r>
        <w:rPr>
          <w:rFonts w:cstheme="minorHAnsi"/>
          <w:noProof/>
          <w:sz w:val="22"/>
          <w:szCs w:val="22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I moved from teachers college to military articulation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I've been doing that for six or seven weeks 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63F1A0B" w14:textId="77777777" w:rsidR="00D67DE0" w:rsidRDefault="00D67DE0" w:rsidP="00D67DE0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258F302C" w14:textId="77777777" w:rsidR="00D67DE0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love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know what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nothing makes us more happy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the people that are listening to hear someone say that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working in the military space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Again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whole purpose of us doing this podcast is so that our veterans</w:t>
      </w:r>
      <w:r w:rsidR="00D67DE0">
        <w:rPr>
          <w:rFonts w:cstheme="minorHAnsi"/>
          <w:noProof/>
          <w:sz w:val="22"/>
          <w:szCs w:val="22"/>
          <w:lang w:bidi="he-IL"/>
        </w:rPr>
        <w:t>,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</w:t>
      </w:r>
      <w:r w:rsidR="00D67DE0">
        <w:rPr>
          <w:rFonts w:cstheme="minorHAnsi"/>
          <w:noProof/>
          <w:sz w:val="22"/>
          <w:szCs w:val="22"/>
          <w:lang w:bidi="he-IL"/>
        </w:rPr>
        <w:t>our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active duty</w:t>
      </w:r>
      <w:r w:rsidR="00D67DE0">
        <w:rPr>
          <w:rFonts w:cstheme="minorHAnsi"/>
          <w:noProof/>
          <w:sz w:val="22"/>
          <w:szCs w:val="22"/>
          <w:lang w:bidi="he-IL"/>
        </w:rPr>
        <w:t>,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and their family understand and know that WGU is not just military friendly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we're military focused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fact that our organization is ensuring that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people are shifting into those positions to make sure that they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are laser focused on making sure that we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create access to attainment for all of our military population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outstanding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Thank you for who you are and what you do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Six years of experience within these spaces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means that the power curve is about to go way high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Pressure bus</w:t>
      </w:r>
      <w:r w:rsidR="00D67DE0">
        <w:rPr>
          <w:rFonts w:cstheme="minorHAnsi"/>
          <w:noProof/>
          <w:sz w:val="22"/>
          <w:szCs w:val="22"/>
          <w:lang w:bidi="he-IL"/>
        </w:rPr>
        <w:t>ts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pipes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it also creates diamonds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Let's get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Jennifer Barney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why don't you go ahead and introduce yourself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137BD56" w14:textId="7A85626D" w:rsidR="00D67DE0" w:rsidRDefault="00D67DE0" w:rsidP="00D67DE0">
      <w:pPr>
        <w:pStyle w:val="SpeakerInformation"/>
        <w:spacing w:after="120" w:line="240" w:lineRule="auto"/>
      </w:pPr>
      <w:r w:rsidRPr="00145E60">
        <w:t>Speaker #</w:t>
      </w:r>
      <w:r w:rsidR="00A43865">
        <w:t>5</w:t>
      </w:r>
      <w:r w:rsidRPr="00145E60">
        <w:t xml:space="preserve"> (</w:t>
      </w:r>
      <w:r w:rsidR="00A43865">
        <w:t>Jennifer Barney</w:t>
      </w:r>
      <w:r w:rsidRPr="00145E60">
        <w:t>):</w:t>
      </w:r>
      <w:r>
        <w:t xml:space="preserve"> </w:t>
      </w:r>
    </w:p>
    <w:p w14:paraId="0297DFC8" w14:textId="77777777" w:rsidR="00F97317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Yes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Jennifer Barney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am currently the supervisor for the transcript evaluation team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are the ones that look at your previous transcripts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evaluate transfer credit for incoming students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I've been with WGU for eight years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started out in the indexing team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moved to evaluations for the college of IT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in there ever since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Thank you for having us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770AC5D" w14:textId="77777777" w:rsidR="00F97317" w:rsidRDefault="00F97317" w:rsidP="00F97317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4BC68B5A" w14:textId="77777777" w:rsidR="00F97317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Welcome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take it away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2FED134" w14:textId="77777777" w:rsidR="00F97317" w:rsidRDefault="00F97317" w:rsidP="00F97317">
      <w:pPr>
        <w:pStyle w:val="SpeakerInformation"/>
        <w:spacing w:after="120" w:line="240" w:lineRule="auto"/>
      </w:pPr>
      <w:r>
        <w:t xml:space="preserve">Speaker #3 (Dan Morrill): </w:t>
      </w:r>
    </w:p>
    <w:p w14:paraId="68CFE9C1" w14:textId="77777777" w:rsidR="00F97317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Jennifer and Elizabeth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am fresh cryptologist out in a CTO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do I need to bring to the table if I wanted to come to WGU?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are you looking for?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do I need to have?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should I prepare it for you?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50688716" w14:textId="77777777" w:rsidR="00F97317" w:rsidRDefault="00F97317" w:rsidP="00F97317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0B19E55E" w14:textId="77777777" w:rsidR="00D8675A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As an incoming student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obviously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want to be able to get credit for all of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experience and knowledge that you've attained to this point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You're going to want to submit any college transcripts that you have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from previous institutions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the military also submits either a smart or army-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B8106FC" w14:textId="77777777" w:rsidR="00D8675A" w:rsidRDefault="00D8675A" w:rsidP="00D8675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0EFC8F3D" w14:textId="77777777" w:rsidR="00D8675A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KST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D280682" w14:textId="77777777" w:rsidR="00D8675A" w:rsidRDefault="00D8675A" w:rsidP="00D8675A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62D41904" w14:textId="77777777" w:rsidR="00D8675A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thank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59904F1" w14:textId="77777777" w:rsidR="00D8675A" w:rsidRDefault="00D8675A" w:rsidP="00D8675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3F24F0EC" w14:textId="77777777" w:rsidR="00D8675A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got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A386427" w14:textId="77777777" w:rsidR="00D8675A" w:rsidRDefault="00D8675A" w:rsidP="00D8675A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4FF67BD8" w14:textId="77777777" w:rsidR="00D8675A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You know all the an acronyms</w:t>
      </w:r>
      <w:r>
        <w:rPr>
          <w:rFonts w:cstheme="minorHAnsi"/>
          <w:noProof/>
          <w:sz w:val="22"/>
          <w:szCs w:val="22"/>
          <w:lang w:bidi="he-IL"/>
        </w:rPr>
        <w:t>.</w:t>
      </w:r>
    </w:p>
    <w:p w14:paraId="38AFA1EA" w14:textId="77777777" w:rsidR="00D8675A" w:rsidRDefault="00D8675A" w:rsidP="00D8675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00F644AF" w14:textId="77777777" w:rsidR="00886668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got them all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Joined service friends group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EEFEA61" w14:textId="77777777" w:rsidR="00886668" w:rsidRDefault="00886668" w:rsidP="00886668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23B17408" w14:textId="77777777" w:rsidR="00650168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If you're air force associated with the Community College of the Air Force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get those often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One thing that incoming students should probably be aware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of is often</w:t>
      </w:r>
      <w:r w:rsidR="00886668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times they'll take </w:t>
      </w:r>
      <w:r w:rsidR="00886668">
        <w:rPr>
          <w:rFonts w:cstheme="minorHAnsi"/>
          <w:noProof/>
          <w:sz w:val="22"/>
          <w:szCs w:val="22"/>
          <w:lang w:bidi="he-IL"/>
        </w:rPr>
        <w:t>CLEP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and DANTES credit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Those are associated with the ACE evaluated transcripts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not with the Community College of the Air Force transcripts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 they don't need to send an additional test credit information if they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have their ACE evaluated military transcripts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they do need to send them in if they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have Community College of the Air Force transcripts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something that we run into a lot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Community College of the Air Force has done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great job of giving us course descriptions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they're a little easier to evaluate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The ACE military transcripts up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to this point have been a little bit more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difficult because they just give you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very brief overview of what the job description was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recently received a new tool called the ACE Military Guide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has been invaluable in evaluating those credits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gives us much more information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we're really able to hone in better on what skills that these incoming students have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been a really exciting development for my team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makes our job way easier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sure it does yours as 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Elizabeth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584A4DB" w14:textId="77777777" w:rsidR="00650168" w:rsidRDefault="00650168" w:rsidP="00650168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582E9286" w14:textId="77777777" w:rsidR="00CC58E2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Actually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since taking over this position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this is a brand new position in our articulations department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I'm reinventing the wall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we have this ACE Military Guide which gives us so much information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I do is I go through and I look at your MLS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your NEC or your AFSC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look at the competencies that you are learning through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service and through all of those courses and on the job training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pull it up in the military guide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match it up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I look at all of our transferable competencies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not just courses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competencies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looking at a competency for competencies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have network experience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going to plug that 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have security experience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going to plug that 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Cryptography is a big 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just did a cryptography transcript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day or two ago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it absolutely transferred quite a bit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9692E16" w14:textId="77777777" w:rsidR="00CC58E2" w:rsidRDefault="00CC58E2" w:rsidP="00CC58E2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1B1A3BF3" w14:textId="77777777" w:rsidR="00E30CD1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awesome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so happy that you guys are doing what you do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question is based on everything that you just now say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this space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a lot of moving parts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like you said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ACE has just made updates and now you have ACE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the accreditation that we utilize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for our competency-based learning that we learned in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military and how we articulate that over into college credit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question 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are some of the things that you're researching like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right now to better serve our military population?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24E0493" w14:textId="77777777" w:rsidR="00E30CD1" w:rsidRDefault="00E30CD1" w:rsidP="00E30CD1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28ADE8CC" w14:textId="77777777" w:rsidR="00720B46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for one have a lot of projects on my plate right 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are working with contract and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 agreement with the Community College of the Air Force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have almost got that to go through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working on a landing page right 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will allow airman with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certain AFSC codes to just block transfer bunch of credit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will be awesome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will be going live hopefully soon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can't give a definite time yet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soon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also working on a partnership with the community college of the Navy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is going to be coming around the pipeline student as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well and I don't know how much I'm allowed to talk about that one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there are some big innovations we are making with that 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like I said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just going through and I'm getting my hands on all the JST transcripts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I can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find to create a database for our evaluators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for Jennifer's team and all of the other colleges too that will make it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easier for them to go through and they don't have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to go through and look at all the competencies like I've been doing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work's already been done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 can look at it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this occupation will transfer for this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8504716" w14:textId="77777777" w:rsidR="00720B46" w:rsidRDefault="00720B46" w:rsidP="00720B46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6F504E8E" w14:textId="77777777" w:rsidR="00720B46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That's going to be extremely important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E30E71C" w14:textId="77777777" w:rsidR="00720B46" w:rsidRDefault="00720B46" w:rsidP="00720B46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13DF4690" w14:textId="77777777" w:rsidR="00720B46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 love our articulations team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save us a lot of effort and energy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work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it makes our job way easier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really grateful for that research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CAC89FF" w14:textId="77777777" w:rsidR="00720B46" w:rsidRDefault="00720B46" w:rsidP="00720B46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39BA2DA8" w14:textId="77777777" w:rsidR="00720B46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Plus it gets everyone on the same page because I know in the past we had issues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because I'm coming from transfer evaluation as well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when you'd have two people who went through the exact same program together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got the exact same degrees at the same time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are applying for the same program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there was always a little bit of human error when it came to evaluation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was an instance once where I took something and someone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didn't and there was a discrepancy there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we're really trying to minimize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6378075" w14:textId="77777777" w:rsidR="00720B46" w:rsidRDefault="00720B46" w:rsidP="00720B46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1792F450" w14:textId="77777777" w:rsidR="00720B46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Dan and I did a podcast a couple weeks back when we were talking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about the incentive-based learning that we do in the military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what that means is is that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if you tell a sailor or a marine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an air man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a soldier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"Hey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this is what you got to do to get to that finish line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This is what you need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 they're going to put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maximum effort going toward that goal so that they can attain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you're doing is phenomenal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because you're creating a roadmap for success for them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 matter what you do or where you are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at some point you're going to leave the military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you need to be prepared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Dan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DD554BB" w14:textId="77777777" w:rsidR="00720B46" w:rsidRDefault="00720B46" w:rsidP="00720B46">
      <w:pPr>
        <w:pStyle w:val="SpeakerInformation"/>
        <w:spacing w:after="120" w:line="240" w:lineRule="auto"/>
      </w:pPr>
      <w:r>
        <w:t xml:space="preserve">Speaker #3 (Dan Morrill): </w:t>
      </w:r>
    </w:p>
    <w:p w14:paraId="1306FC4C" w14:textId="77777777" w:rsidR="00720B46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My next question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 do I bring you my transcript?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do I have to do to get my military transcript to you?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429A480" w14:textId="77777777" w:rsidR="00720B46" w:rsidRDefault="00720B46" w:rsidP="00720B46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7B5671EB" w14:textId="77777777" w:rsidR="00720B46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Again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depends on which branch of the military you're talking about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Education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registry transcripts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 go through them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Community College of the Air Force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believe that they do their own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are in the intake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Elizabeth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might have a more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9845F84" w14:textId="77777777" w:rsidR="00720B46" w:rsidRDefault="00720B46" w:rsidP="00720B46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6C3A1319" w14:textId="77777777" w:rsidR="00720B46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 has been a while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only thing I would add is if you are in the Air Force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have a Community College of the Air Force transcript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don't forget to send that 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FBA57C8" w14:textId="77777777" w:rsidR="00720B46" w:rsidRDefault="00720B46" w:rsidP="00720B46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1F594FC5" w14:textId="77777777" w:rsidR="00F92EE5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Correct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really more of intakes purview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I don't know the details on that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I'm sure that there are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military helps out there that can help you submit those transcripts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Once we get them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just a matter of reviewing those and then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like Elizabeth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having those articulations in place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helps ensure that we can give the most credit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so glad that we're getting some helps for the military students because oftentimes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would get these transcripts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You know that they have more knowledge than the transcript reflex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very difficult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we live in a black and white world in transcript evaluation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can't infer that they have more knowledge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have to document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Having these helps really I think is a great thing for the military students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because they do have a lot of experience and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lot of knowledge that they're coming with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being able to have that shown more in black and white makes it really helpful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not just for the students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for us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FB1211A" w14:textId="77777777" w:rsidR="00F92EE5" w:rsidRDefault="00F92EE5" w:rsidP="00F92EE5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239BE7EA" w14:textId="77777777" w:rsidR="00F92EE5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Because at the end of the day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don't want to handicap the students either by awarding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them so much credit and then sending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them into these high level courses that they're not prepared for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EAC89DD" w14:textId="77777777" w:rsidR="00F92EE5" w:rsidRDefault="00F92EE5" w:rsidP="00F92EE5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3CFA008A" w14:textId="77777777" w:rsidR="00591CEC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It's huge for two reasons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Jennifer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touched on something that's extremely important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how do I take this military experience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this knowledge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these hard skills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these soft skills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how do I spit that thing out so that the world can see it?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Most of the time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like that joint transcript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doesn't fully depict all of those things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why the military person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service member needs to actually go out and go to college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or get a certification or do something to show that they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have competency in those areas to show that they cannot not only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complete a degree or show that they have knowledge in this specific type of training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also that they have skills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because it's not enough just to have the experience if you can't put it on paper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like you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black and white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are three things that companies are concerned with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that's the policy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procedure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program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all that stuff is written down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can't show that you have competency in those areas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that's going to be a problem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that another thing that people don't look at is with the articulation piece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Why are you so hard on articulation?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reason why we have to be hard on articulation is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because accreditation and articulation are one and the same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if we're not giving you access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rigorous education and we're not crossing our T's and dotting our I's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it takes away from our program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WGU is accredited all across 50 states in various programs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At the end of the day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is our responsibility to not only protect the student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we also have to protect ourselves and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our brand and everything that we've got going forward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Thank you for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this space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want to know what's the biggest challenge that you've had in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role right now and how have you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overcome it or what is the process of overcoming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any of the challenges that you're facing in doing the military articulation?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5BA69B0D" w14:textId="77777777" w:rsidR="00530C6A" w:rsidRDefault="00530C6A" w:rsidP="00530C6A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7647EEFD" w14:textId="77777777" w:rsidR="00530C6A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for 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biggest hurdle has been figuring out how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to itemize and how to standardize the process for evaluating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especially these JST transcripts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you look at the JST transcript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have the MOS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sorry if I'm using the wrong terminology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41AA5B4" w14:textId="77777777" w:rsidR="00530C6A" w:rsidRDefault="00530C6A" w:rsidP="00530C6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58E9FDE9" w14:textId="77777777" w:rsidR="00530C6A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You're doing great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Any C's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79622BF" w14:textId="77777777" w:rsidR="00530C6A" w:rsidRDefault="00530C6A" w:rsidP="00530C6A">
      <w:pPr>
        <w:pStyle w:val="SpeakerInformation"/>
        <w:spacing w:after="120" w:line="240" w:lineRule="auto"/>
      </w:pPr>
      <w:r w:rsidRPr="00145E60">
        <w:lastRenderedPageBreak/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44329BF1" w14:textId="620D1CC2" w:rsidR="00530C6A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not on the same transcript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you have the MOS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have the specific course which I asked Sky and it was called the rate</w:t>
      </w:r>
      <w:r>
        <w:rPr>
          <w:rFonts w:cstheme="minorHAnsi"/>
          <w:noProof/>
          <w:sz w:val="22"/>
          <w:szCs w:val="22"/>
          <w:lang w:bidi="he-IL"/>
        </w:rPr>
        <w:t>.</w:t>
      </w:r>
    </w:p>
    <w:p w14:paraId="44FB976D" w14:textId="77777777" w:rsidR="00530C6A" w:rsidRDefault="00530C6A" w:rsidP="00530C6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4F412A69" w14:textId="03FD5316" w:rsidR="00530C6A" w:rsidRDefault="00530C6A" w:rsidP="004A6D5B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he rate</w:t>
      </w:r>
      <w:r w:rsidR="004A6D5B">
        <w:rPr>
          <w:rFonts w:cstheme="minorHAnsi"/>
          <w:noProof/>
          <w:sz w:val="22"/>
          <w:szCs w:val="22"/>
          <w:lang w:bidi="he-IL"/>
        </w:rPr>
        <w:t xml:space="preserve">, 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yes</w:t>
      </w:r>
      <w:r w:rsidR="004A6D5B">
        <w:rPr>
          <w:rFonts w:cstheme="minorHAnsi"/>
          <w:noProof/>
          <w:sz w:val="22"/>
          <w:szCs w:val="22"/>
          <w:lang w:bidi="he-IL"/>
        </w:rPr>
        <w:t xml:space="preserve">. 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Rate</w:t>
      </w:r>
      <w:r w:rsidR="004A6D5B"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10C5721" w14:textId="77777777" w:rsidR="00530C6A" w:rsidRDefault="00530C6A" w:rsidP="00530C6A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78144343" w14:textId="77777777" w:rsidR="00106CCC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Then ACE has also gone through this transcript and evaluated it and they say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"This course is going to transfer for network administration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principles of management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electronics troubleshooting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"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Before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previously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would go solely off of the ACE recommendation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it was principles of management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take it for principles of management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there was very few that we would take on a JST transcript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have the opportunity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through this ACE military tool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go through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really look at the competencies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decide for ourselves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looking at one right now that said two hours in business management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 read through the description and I'm like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"Is this business management?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Doesn't seem like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does not match the competencies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"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biggest challenge for me was figuring out what am I evaluating exactly?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Am I evaluating their entire service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entire transcript?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If they have a unit of communication here and a unit of communication here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can I transfer communication?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going to be up to the evaluator if we did it that way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really trying to standardize it more and look at just the rating and say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"It looks like ACE is going to take principles of management and network administration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We'll probably take those two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I'm going to see if there's some critical thinking in there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going to see if there's some communication in there and see what else we can give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"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6A9D6B3" w14:textId="77777777" w:rsidR="00106CCC" w:rsidRDefault="00106CCC" w:rsidP="00106CCC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42E1EB83" w14:textId="77777777" w:rsidR="00F662B8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You're digging deep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You're getting into it and trying to find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every nook and cranny that you can find to make a listen people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this is the difference between a school being military friendly and military focused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325DFA5" w14:textId="77777777" w:rsidR="00F662B8" w:rsidRDefault="00F662B8" w:rsidP="00F662B8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6BECB58B" w14:textId="77777777" w:rsidR="00F662B8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It's a lot of you're learning how to communicate with your subordinates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going to give me some business communication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for that because you're using the exact same skill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C98A1CB" w14:textId="77777777" w:rsidR="00F662B8" w:rsidRDefault="00F662B8" w:rsidP="00F662B8">
      <w:pPr>
        <w:pStyle w:val="SpeakerInformation"/>
        <w:spacing w:after="120" w:line="240" w:lineRule="auto"/>
      </w:pPr>
      <w:r>
        <w:t xml:space="preserve">Speaker #3 (Dan Morrill): </w:t>
      </w:r>
    </w:p>
    <w:p w14:paraId="47C746B8" w14:textId="77777777" w:rsidR="00B71520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Oh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wish I could come 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2F0D9DC" w14:textId="77777777" w:rsidR="00B71520" w:rsidRDefault="00B71520" w:rsidP="00B71520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061BACB9" w14:textId="77777777" w:rsidR="0032214B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know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Both of us did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feel like we got robbed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="00B71520">
        <w:rPr>
          <w:rFonts w:cstheme="minorHAnsi"/>
          <w:noProof/>
          <w:sz w:val="22"/>
          <w:szCs w:val="22"/>
          <w:lang w:bidi="he-IL"/>
        </w:rPr>
        <w:t>Maryland’s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 great school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man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got to tell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D011C65" w14:textId="77777777" w:rsidR="008E5189" w:rsidRDefault="008E5189" w:rsidP="008E5189">
      <w:pPr>
        <w:pStyle w:val="SpeakerInformation"/>
        <w:spacing w:after="120" w:line="240" w:lineRule="auto"/>
      </w:pPr>
      <w:r>
        <w:t xml:space="preserve">Speaker #3 (Dan Morrill): </w:t>
      </w:r>
    </w:p>
    <w:p w14:paraId="2FADD8A7" w14:textId="77777777" w:rsidR="00187F8E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Here's my question for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Just from my own experience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go to ACE school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learn your basic skills being a cryptologist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you go and you get your airborne communication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so you become your aircrew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get your airborne communication systems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decide they want to send you to your land-based communications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a main</w:t>
      </w:r>
      <w:r w:rsidR="00187F8E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frame computer systems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a small computer systems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Multiple SeaSchools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Additional education beyond that initial rating college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How do you handle those extra SeaSchools that can actually alter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trajectory of that student as they're going through their military career?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4C388BD" w14:textId="77777777" w:rsidR="009E2B5B" w:rsidRDefault="009E2B5B" w:rsidP="009E2B5B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60845BB6" w14:textId="77777777" w:rsidR="009E2B5B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I'm not sure exactly what you mean by a SeaSchool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probably a different vernacular than we use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2ACD0D6" w14:textId="77777777" w:rsidR="009E2B5B" w:rsidRDefault="009E2B5B" w:rsidP="009E2B5B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17E993A4" w14:textId="77777777" w:rsidR="006C0395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It's just an additional training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Say that I go to school to learn how to plug in headphones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 my initial school is learning how to plug in headphones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 I'm going to learn how to take the jack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the headphone goes in and install that into a computer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just additional training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656D203" w14:textId="77777777" w:rsidR="006C0395" w:rsidRDefault="006C0395" w:rsidP="006C0395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2F5C6492" w14:textId="77777777" w:rsidR="00953404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Got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Do they evaluate those on those joint transcripts?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E8D4D82" w14:textId="77777777" w:rsidR="00953404" w:rsidRDefault="00953404" w:rsidP="00953404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288218EF" w14:textId="77777777" w:rsidR="0097197F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6F864E9" w14:textId="77777777" w:rsidR="0097197F" w:rsidRDefault="0097197F" w:rsidP="0097197F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013ACDD4" w14:textId="77777777" w:rsidR="00F171F0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 then would come through on that military transcript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those are the things that Elizabeth's talking about that she's diving deep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into to set up those guidelines and articulations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One of the things that is really exciting about what she's doing is that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oftentimes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military students might have similar paths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 can establish one of those paths and set up those articulations and put that in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then it's very easy for us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once that's been established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take that across the board and give that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all of the students that have taken that particular track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really helpful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really helpful in establishing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uniformity across the board so that students who have had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similar experiences are getting similar transfer credit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we can have confidence that they have those skills going in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other thing that I think really needs to be addressed is the idea of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our competency-based model is extremely beneficial to military students because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like I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so very difficult to demonstrate competency on a transcript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they have the opportunity to come in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even if they didn't get that transfer credit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 can very quickly move through a course and show competency and move forward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a great benefit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8FE78FD" w14:textId="77777777" w:rsidR="00F171F0" w:rsidRDefault="00F171F0" w:rsidP="00F171F0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67422474" w14:textId="77777777" w:rsidR="00F171F0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266E65E" w14:textId="77777777" w:rsidR="00F171F0" w:rsidRDefault="00F171F0" w:rsidP="00F171F0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38425FD7" w14:textId="77777777" w:rsidR="00612E40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When we're charging only by the six-month semester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we're not charging per credit unit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we're not charging per course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As many courses as you can complete in that six months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all you're paying for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93EAF1C" w14:textId="77777777" w:rsidR="00612E40" w:rsidRDefault="00612E40" w:rsidP="00612E40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1A1A3B4E" w14:textId="67B914D3" w:rsidR="00BC2595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You're right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Jennifer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you start talking about the competency-based model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 isn't a school in the military that isn't based on competency base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go into the classroom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call it LIP2 for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call it LIP2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which is learn it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prep it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test or turn in your paper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on to the next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four steps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Once you show that you have the competency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get the credit and you move on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that's why it's so great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WGU mantra is so great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also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know this isn't a part of what we're talking about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 always got to throw it in there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got the mentorship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got the mentor that we have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got 127</w:t>
      </w:r>
      <w:r>
        <w:rPr>
          <w:rFonts w:cstheme="minorHAnsi"/>
          <w:noProof/>
          <w:sz w:val="22"/>
          <w:szCs w:val="22"/>
          <w:lang w:bidi="he-IL"/>
        </w:rPr>
        <w:t>,</w:t>
      </w:r>
      <w:r w:rsidRPr="00530C55">
        <w:rPr>
          <w:rFonts w:cstheme="minorHAnsi"/>
          <w:noProof/>
          <w:sz w:val="22"/>
          <w:szCs w:val="22"/>
          <w:lang w:bidi="he-IL"/>
        </w:rPr>
        <w:t>000 students right now that are actively right now taking classes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Within that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those students have a mentor that is dedicated to them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nothing more military than having a battle buddy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your wingman or you wing person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however you want to call it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help you get through it because it's not about how you start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about how you finish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just wanted to throw that out there and just do a little shameless plug on the mentors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did want to ask you guys questions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know there's a lot of moving parts to your job and everything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are the best resources that you use to help you get along the way or that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have to help discern these things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crack the code to the matrix? I took the blue pill</w:t>
      </w:r>
      <w:r>
        <w:rPr>
          <w:rFonts w:cstheme="minorHAnsi"/>
          <w:noProof/>
          <w:sz w:val="22"/>
          <w:szCs w:val="22"/>
          <w:lang w:bidi="he-IL"/>
        </w:rPr>
        <w:t>.</w:t>
      </w:r>
    </w:p>
    <w:p w14:paraId="16F37D27" w14:textId="77777777" w:rsidR="00DE44E1" w:rsidRDefault="00DE44E1" w:rsidP="00DE44E1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2E489952" w14:textId="77777777" w:rsidR="00C21867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In transfer evaluation and I'm sure you use the similar tools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Elizabeth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have a database called test through college source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has course descriptions for all of the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major and some of the minor universities and educational institutions in United States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some foreign institutions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is an invaluable piece because we can pull up a course and see a course description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also through college source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have access to their course catalogs so that we can do a deeper dive if we need to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find out about other things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Community College of the Air Force does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participate in that test college source database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can really evaluate those pretty effectively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other resource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like we said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is this new ACE military guide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huge in helping us to do the same thing with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those joint services transcripts or smart transcripts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huge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have not up to this point had the ability to really do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deep dive on those military transcripts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Having that option now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a game changer for our team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Elizabeth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do you have any additional resources you use?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1F871FE" w14:textId="77777777" w:rsidR="00C21867" w:rsidRDefault="00C21867" w:rsidP="00C21867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542A0850" w14:textId="77777777" w:rsidR="002336A0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would just say the wealth of knowledge we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have just sit WGU that I've been able to draw upon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met with Dav</w:t>
      </w:r>
      <w:r w:rsidR="00C21867">
        <w:rPr>
          <w:rFonts w:cstheme="minorHAnsi"/>
          <w:noProof/>
          <w:sz w:val="22"/>
          <w:szCs w:val="22"/>
          <w:lang w:bidi="he-IL"/>
        </w:rPr>
        <w:t>on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and his whole team and they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were able to really help you with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EC92347" w14:textId="77777777" w:rsidR="002336A0" w:rsidRDefault="002336A0" w:rsidP="002336A0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1851A239" w14:textId="767D730C" w:rsidR="002336A0" w:rsidRDefault="002336A0" w:rsidP="004A6D5B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My Military team is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 xml:space="preserve"> awesome</w:t>
      </w:r>
      <w:r w:rsidR="004A6D5B"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B95D1A7" w14:textId="77777777" w:rsidR="00F051F6" w:rsidRDefault="00F051F6" w:rsidP="00F051F6">
      <w:pPr>
        <w:pStyle w:val="SpeakerInformation"/>
        <w:spacing w:after="120" w:line="240" w:lineRule="auto"/>
      </w:pPr>
      <w:r w:rsidRPr="00145E60">
        <w:lastRenderedPageBreak/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5C2ACD2F" w14:textId="77777777" w:rsidR="00896391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They were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They had a really awesome report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 don't come from a military background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been invaluable to have people to speak with that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ask questions and I got to go to Montgomery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Alabama to Maxwell Air Force Base to meet with the airman there to sign our MLU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our contract with the Community College of the Air Force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process of meeting and speaking with people has been so great in this position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1691255" w14:textId="77777777" w:rsidR="00896391" w:rsidRDefault="00896391" w:rsidP="00896391">
      <w:pPr>
        <w:pStyle w:val="SpeakerInformation"/>
        <w:spacing w:after="120" w:line="240" w:lineRule="auto"/>
      </w:pPr>
      <w:r>
        <w:t xml:space="preserve">Speaker #3 (Dan Morrill): </w:t>
      </w:r>
    </w:p>
    <w:p w14:paraId="61DDD624" w14:textId="77777777" w:rsidR="00896391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Now that's a really super awesome 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plugging our mentors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One of the things I like about mentors is that we brought it up and other episodes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one of the things as part of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mentoring process is also when you're going up in rank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have someone help you move to the next rank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you have to do things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take courses or pass leadership courses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all those other things are those part of that transcript as well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do you and give credit for whatever rank that person has has taken?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0C7972A" w14:textId="77777777" w:rsidR="00896391" w:rsidRDefault="00896391" w:rsidP="00896391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436D8C6A" w14:textId="77777777" w:rsidR="00344383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 don't evaluate the rank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go off of what ACE evaluates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assuming that ACE takes that into consideration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Is there delineating what it would transfer in for?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They had a lot more detail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 with this ACE military guide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have a little more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they have a lot more detail on what that particular rank involves in the courses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We're basically looking at the transcript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seeing what ACE has evaluated and going from their evaluation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BDD3681" w14:textId="77777777" w:rsidR="00344383" w:rsidRDefault="00344383" w:rsidP="00344383">
      <w:pPr>
        <w:pStyle w:val="SpeakerInformation"/>
        <w:spacing w:after="120" w:line="240" w:lineRule="auto"/>
      </w:pPr>
      <w:r>
        <w:t xml:space="preserve">Speaker #3 (Dan Morrill): </w:t>
      </w:r>
    </w:p>
    <w:p w14:paraId="0D8F2AF8" w14:textId="77777777" w:rsidR="00344383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 really is that whole package then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Not just the courses you've taken about their rank you've gotten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 support you've given other people along the way that shows up in this process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0E250EE" w14:textId="77777777" w:rsidR="00344383" w:rsidRDefault="00344383" w:rsidP="00344383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1BD575FD" w14:textId="77777777" w:rsidR="00EA709D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I've actually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as I've been doing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called skills mapping so not necessarily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transferring course for course this mapping by skills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have started going in and looking at the ranked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ACE military guide will really lay it out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 says third class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second class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first-class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all the way up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been really nice to see how it builds on each other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I've been doing is if it hasn't in the lowest class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find it in the lowest class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I'm going to apply it through all the ranks and then as they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go up it gets a little more specific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the sheets that I'm building out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we'll hopefully have those not sure how we're going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utilize them and build them into our system and our process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 am looking at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FEB696D" w14:textId="77777777" w:rsidR="00EA709D" w:rsidRDefault="00EA709D" w:rsidP="00EA709D">
      <w:pPr>
        <w:pStyle w:val="SpeakerInformation"/>
        <w:spacing w:after="120" w:line="240" w:lineRule="auto"/>
      </w:pPr>
      <w:r>
        <w:t xml:space="preserve">Speaker #3 (Dan Morrill): </w:t>
      </w:r>
    </w:p>
    <w:p w14:paraId="2BDEA1A0" w14:textId="77777777" w:rsidR="00EA709D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Nice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Thank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Sweet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8C25F80" w14:textId="77777777" w:rsidR="00EA709D" w:rsidRDefault="00EA709D" w:rsidP="00EA709D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69A8348A" w14:textId="77777777" w:rsidR="00E978DE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have one last question and I think that it's really important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when Dan and I sit down and we talked with our guests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really want to dig into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You guys have done a phenomenal job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answering these questions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not easy to answer questions when you're not doing the work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all just punched through it and there was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competence that goes along with your positions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Elizabeth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know that you said that you've already been doing this for six weeks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it is apparent that not only you have a level of subject matter expertise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there is an investment and people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don't care what you know unless they know that you care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hope that all of our listeners out there know and understand that you and Jennifer care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 believe it's one of our cultural beliefs to be student obsessed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Given that I buy from you all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hopefully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get it from myself and Dan too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Just wanted to throw that out there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my last question for you is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if you could step into my shoes right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they're 11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Pr="00530C55">
        <w:rPr>
          <w:rFonts w:cstheme="minorHAnsi"/>
          <w:noProof/>
          <w:sz w:val="22"/>
          <w:szCs w:val="22"/>
          <w:lang w:bidi="he-IL"/>
        </w:rPr>
        <w:t>5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7B4A8BD" w14:textId="77777777" w:rsidR="004D65E1" w:rsidRDefault="004D65E1" w:rsidP="004D65E1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610713CE" w14:textId="3FC30AD7" w:rsidR="00E978DE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don't think I'll fit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I can't </w:t>
      </w:r>
      <w:r w:rsidR="00E978DE">
        <w:rPr>
          <w:rFonts w:cstheme="minorHAnsi"/>
          <w:noProof/>
          <w:sz w:val="22"/>
          <w:szCs w:val="22"/>
          <w:lang w:bidi="he-IL"/>
        </w:rPr>
        <w:t>fill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those shoes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EF3AFBB" w14:textId="77777777" w:rsidR="004D65E1" w:rsidRDefault="004D65E1" w:rsidP="004D65E1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75665C59" w14:textId="77777777" w:rsidR="006A3807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got to a big head too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they has to be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just kidding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big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fluffy hair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if you could step into my shoes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what question would you have asked yourself that I </w:t>
      </w:r>
      <w:r w:rsidR="006A3807">
        <w:rPr>
          <w:rFonts w:cstheme="minorHAnsi"/>
          <w:noProof/>
          <w:sz w:val="22"/>
          <w:szCs w:val="22"/>
          <w:lang w:bidi="he-IL"/>
        </w:rPr>
        <w:t>didn’t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Go ahead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Jennifer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first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744198D" w14:textId="77777777" w:rsidR="00850CC2" w:rsidRDefault="00850CC2" w:rsidP="00850CC2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5B1EF183" w14:textId="77777777" w:rsidR="00405A98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am a shameless WGU fan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My question would be when can I get started?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Because to 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a no brainer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have your competency-based model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You're going to get as much transfer credit as humanly possible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Our job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is to really do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this balancing act of giving as much transfer credit as possible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Well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not inhibiting the student's ability to move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forward and we were keeping the integrity of the program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our balancing act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C426D4A" w14:textId="77777777" w:rsidR="00405A98" w:rsidRDefault="00405A98" w:rsidP="00405A98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7C94BC69" w14:textId="77777777" w:rsidR="00405A98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rigorous education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Yet you want access to rigorous education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Yeah?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2CF06A3" w14:textId="77777777" w:rsidR="00405A98" w:rsidRDefault="00405A98" w:rsidP="00405A98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68788FD6" w14:textId="77777777" w:rsidR="0000379D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our balancing act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fact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have that in my team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mission statement and we repeat it every week in our team meeting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we need to give as much transfer credit as possible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while maintaining the integrity of the program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what we shoot for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 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just a no brainer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reasonable cost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high-quality education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you're going to get as much transfer credit as possible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would say when can I get started?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2186331" w14:textId="77777777" w:rsidR="0000379D" w:rsidRDefault="0000379D" w:rsidP="0000379D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10D3811D" w14:textId="77777777" w:rsidR="0000379D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Right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Elizabeth?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6A3E39D" w14:textId="77777777" w:rsidR="0000379D" w:rsidRDefault="0000379D" w:rsidP="0000379D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2CEC326B" w14:textId="77777777" w:rsidR="001C29D8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Mine was along the same lines of I think I would ask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we're talking about this podcast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it's the only one someone might listen to and I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am going to go back and listen to all your other ones as well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You've probably mentioned this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 would ask what's the benefit of coming to WGU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over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other online schools?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would say is just the amount of support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offer a writing center and we offer a mass center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have a weekly call with a mentor if you want to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reach out to your course instructor anytime you want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the biggest thing is that it's self-paced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started my MBA two weeks ago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about to finish the first class because you can just work as fast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as slow as you want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Of course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if you're going to go a little slower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you're going to pay a little more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it is completely up to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think if you really put your mind into it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 get through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lost power last night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had a crazy storm here in Utah and we lost power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Now I didn't particularly have the will to pull up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in my phone and look up the article that I needed to read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if I wanted to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could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960AF29" w14:textId="77777777" w:rsidR="007B4D6A" w:rsidRDefault="007B4D6A" w:rsidP="007B4D6A">
      <w:pPr>
        <w:pStyle w:val="SpeakerInformation"/>
        <w:spacing w:after="120" w:line="240" w:lineRule="auto"/>
      </w:pPr>
      <w:r>
        <w:t xml:space="preserve">Speaker #3 (Dan Morrill): </w:t>
      </w:r>
    </w:p>
    <w:p w14:paraId="3726028B" w14:textId="501C227D" w:rsidR="00351E08" w:rsidRDefault="001C29D8" w:rsidP="004A6D5B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 xml:space="preserve">The good part is 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I worked with Jennifer a whole lot</w:t>
      </w:r>
      <w:r w:rsidR="004A6D5B">
        <w:rPr>
          <w:rFonts w:cstheme="minorHAnsi"/>
          <w:noProof/>
          <w:sz w:val="22"/>
          <w:szCs w:val="22"/>
          <w:lang w:bidi="he-IL"/>
        </w:rPr>
        <w:t xml:space="preserve">. 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Jennifer</w:t>
      </w:r>
      <w:r w:rsidR="004A6D5B">
        <w:rPr>
          <w:rFonts w:cstheme="minorHAnsi"/>
          <w:noProof/>
          <w:sz w:val="22"/>
          <w:szCs w:val="22"/>
          <w:lang w:bidi="he-IL"/>
        </w:rPr>
        <w:t xml:space="preserve">, 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with that new system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does that mean you're still going to be asking questions of me</w:t>
      </w:r>
      <w:r w:rsidR="004A6D5B">
        <w:rPr>
          <w:rFonts w:cstheme="minorHAnsi"/>
          <w:noProof/>
          <w:sz w:val="22"/>
          <w:szCs w:val="22"/>
          <w:lang w:bidi="he-IL"/>
        </w:rPr>
        <w:t xml:space="preserve">, 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hey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can I accept this transfer credit in if</w:t>
      </w:r>
      <w:r w:rsidR="004A6D5B">
        <w:rPr>
          <w:rFonts w:cstheme="minorHAnsi"/>
          <w:sz w:val="22"/>
          <w:szCs w:val="22"/>
          <w:lang w:bidi="he-IL"/>
        </w:rPr>
        <w:t xml:space="preserve"> 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this person has done</w:t>
      </w:r>
      <w:r w:rsidR="004A6D5B">
        <w:rPr>
          <w:rFonts w:cstheme="minorHAnsi"/>
          <w:noProof/>
          <w:sz w:val="22"/>
          <w:szCs w:val="22"/>
          <w:lang w:bidi="he-IL"/>
        </w:rPr>
        <w:t xml:space="preserve">. 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I do want to know</w:t>
      </w:r>
      <w:r w:rsidR="00351E08">
        <w:rPr>
          <w:rFonts w:cstheme="minorHAnsi"/>
          <w:noProof/>
          <w:sz w:val="22"/>
          <w:szCs w:val="22"/>
          <w:lang w:bidi="he-IL"/>
        </w:rPr>
        <w:t xml:space="preserve"> </w:t>
      </w:r>
      <w:r w:rsidR="0086624D">
        <w:rPr>
          <w:rFonts w:cstheme="minorHAnsi"/>
          <w:noProof/>
          <w:sz w:val="22"/>
          <w:szCs w:val="22"/>
          <w:lang w:bidi="he-IL"/>
        </w:rPr>
        <w:t>if those questions are still going to apply or not</w:t>
      </w:r>
      <w:r w:rsidR="00351E08">
        <w:rPr>
          <w:rFonts w:cstheme="minorHAnsi"/>
          <w:noProof/>
          <w:sz w:val="22"/>
          <w:szCs w:val="22"/>
          <w:lang w:bidi="he-IL"/>
        </w:rPr>
        <w:t>.</w:t>
      </w:r>
    </w:p>
    <w:p w14:paraId="31707E4F" w14:textId="77777777" w:rsidR="00351E08" w:rsidRDefault="00351E08" w:rsidP="00351E08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5830F8FC" w14:textId="77777777" w:rsidR="00306EB0" w:rsidRDefault="00351E08" w:rsidP="004A6D5B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Our Relationship isn’t going to change, is it?</w:t>
      </w:r>
      <w:r w:rsidR="004A6D5B">
        <w:rPr>
          <w:rFonts w:cstheme="minorHAnsi"/>
          <w:noProof/>
          <w:sz w:val="22"/>
          <w:szCs w:val="22"/>
          <w:lang w:bidi="he-IL"/>
        </w:rPr>
        <w:t xml:space="preserve"> </w:t>
      </w:r>
    </w:p>
    <w:p w14:paraId="64FF9E91" w14:textId="77777777" w:rsidR="000D2786" w:rsidRDefault="000D2786" w:rsidP="000D2786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62744EAB" w14:textId="77777777" w:rsidR="00E723B8" w:rsidRDefault="00306EB0" w:rsidP="004A6D5B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am always going to be asking you</w:t>
      </w:r>
      <w:r w:rsidR="004A6D5B">
        <w:rPr>
          <w:rFonts w:cstheme="minorHAnsi"/>
          <w:noProof/>
          <w:sz w:val="22"/>
          <w:szCs w:val="22"/>
          <w:lang w:bidi="he-IL"/>
        </w:rPr>
        <w:t xml:space="preserve"> 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questions</w:t>
      </w:r>
      <w:r w:rsidR="004A6D5B">
        <w:rPr>
          <w:rFonts w:cstheme="minorHAnsi"/>
          <w:noProof/>
          <w:sz w:val="22"/>
          <w:szCs w:val="22"/>
          <w:lang w:bidi="he-IL"/>
        </w:rPr>
        <w:t xml:space="preserve">. </w:t>
      </w:r>
      <w:r w:rsidR="004A6D5B" w:rsidRPr="00530C55">
        <w:rPr>
          <w:rFonts w:cstheme="minorHAnsi"/>
          <w:noProof/>
          <w:sz w:val="22"/>
          <w:szCs w:val="22"/>
          <w:lang w:bidi="he-IL"/>
        </w:rPr>
        <w:t>That's always going to happen</w:t>
      </w:r>
      <w:r w:rsidR="004A6D5B"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C9B4FF0" w14:textId="77777777" w:rsidR="00E723B8" w:rsidRDefault="00E723B8" w:rsidP="00E723B8">
      <w:pPr>
        <w:pStyle w:val="SpeakerInformation"/>
        <w:spacing w:after="120" w:line="240" w:lineRule="auto"/>
      </w:pPr>
      <w:r>
        <w:t xml:space="preserve">Speaker #3 (Dan Morrill): </w:t>
      </w:r>
    </w:p>
    <w:p w14:paraId="677874F1" w14:textId="77777777" w:rsidR="00E723B8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I'll close on this 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Any last words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anything that you would want to say to the audience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Anything they should come in as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 expectation when they're handing over the transcripts or their evaluations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C80C68D" w14:textId="77777777" w:rsidR="00E723B8" w:rsidRDefault="00E723B8" w:rsidP="00E723B8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469207AF" w14:textId="77777777" w:rsidR="0091368C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Just welcome aboard because it's a great place to be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a great place to be and I just echo all those things that Elizabeth just said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3865BDFD" w14:textId="77777777" w:rsidR="0091368C" w:rsidRDefault="0091368C" w:rsidP="0091368C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7D7A1CF2" w14:textId="77777777" w:rsidR="0091368C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Jennifer said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aka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hurry up to give me your transcripts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0C22957" w14:textId="77777777" w:rsidR="00B9260F" w:rsidRDefault="00B9260F" w:rsidP="00B9260F">
      <w:pPr>
        <w:pStyle w:val="SpeakerInformation"/>
        <w:spacing w:after="120" w:line="240" w:lineRule="auto"/>
      </w:pPr>
      <w:r>
        <w:t xml:space="preserve">Speaker #3 (Dan Morrill): </w:t>
      </w:r>
    </w:p>
    <w:p w14:paraId="39BBDDD2" w14:textId="2652A323" w:rsidR="00080F7A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exactly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Exactly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Why not</w:t>
      </w:r>
      <w:r w:rsidR="00B9260F">
        <w:rPr>
          <w:rFonts w:cstheme="minorHAnsi"/>
          <w:noProof/>
          <w:sz w:val="22"/>
          <w:szCs w:val="22"/>
          <w:lang w:bidi="he-IL"/>
        </w:rPr>
        <w:t>you, why not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now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Let's just get this thing don</w:t>
      </w:r>
      <w:r w:rsidR="00324477">
        <w:rPr>
          <w:rFonts w:cstheme="minorHAnsi"/>
          <w:noProof/>
          <w:sz w:val="22"/>
          <w:szCs w:val="22"/>
          <w:lang w:bidi="he-IL"/>
        </w:rPr>
        <w:t>e, there’s that hill go get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="00080F7A">
        <w:rPr>
          <w:rFonts w:cstheme="minorHAnsi"/>
          <w:noProof/>
          <w:sz w:val="22"/>
          <w:szCs w:val="22"/>
          <w:lang w:bidi="he-IL"/>
        </w:rPr>
        <w:t>You know it.</w:t>
      </w:r>
    </w:p>
    <w:p w14:paraId="4761C261" w14:textId="77777777" w:rsidR="003F1154" w:rsidRDefault="003F1154" w:rsidP="003F1154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4FA0640A" w14:textId="77777777" w:rsidR="003F1154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Once the process gets going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the other is when you got up at WGU landing page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immediately there's going to be a pop up for a free application codes so don't worry</w:t>
      </w:r>
      <w:r w:rsidR="003F1154">
        <w:rPr>
          <w:rFonts w:cstheme="minorHAnsi"/>
          <w:noProof/>
          <w:sz w:val="22"/>
          <w:szCs w:val="22"/>
          <w:lang w:bidi="he-IL"/>
        </w:rPr>
        <w:t xml:space="preserve"> about paying for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F13A12D" w14:textId="77777777" w:rsidR="003F1154" w:rsidRDefault="003F1154" w:rsidP="003F1154">
      <w:pPr>
        <w:pStyle w:val="SpeakerInformation"/>
        <w:spacing w:after="120" w:line="240" w:lineRule="auto"/>
      </w:pPr>
      <w:r>
        <w:t xml:space="preserve">Speaker #3 (Dan Morrill): </w:t>
      </w:r>
    </w:p>
    <w:p w14:paraId="4F7ADF93" w14:textId="77777777" w:rsidR="00EA316A" w:rsidRDefault="004A6D5B" w:rsidP="004A6D5B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Davon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any last words?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D83849A" w14:textId="77777777" w:rsidR="00EA316A" w:rsidRDefault="00EA316A" w:rsidP="00EA316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Davon Copeland</w:t>
      </w:r>
      <w:r w:rsidRPr="00145E60">
        <w:t>):</w:t>
      </w:r>
      <w:r>
        <w:t xml:space="preserve"> </w:t>
      </w:r>
    </w:p>
    <w:p w14:paraId="613F7741" w14:textId="77777777" w:rsidR="00036E8F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Actually appreciate our guests like I said</w:t>
      </w:r>
      <w:r w:rsidR="00032988"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we've got some power houses that are behind the scenes ensuring that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everybody has access to opportunity and attainment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This is our mission and you know that we care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love it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just want to thank you all for coming by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0CE8051" w14:textId="77777777" w:rsidR="00036E8F" w:rsidRDefault="00036E8F" w:rsidP="00036E8F">
      <w:pPr>
        <w:pStyle w:val="SpeakerInformation"/>
        <w:spacing w:after="120" w:line="240" w:lineRule="auto"/>
      </w:pPr>
      <w:r w:rsidRPr="00145E60">
        <w:t>Speaker #</w:t>
      </w:r>
      <w:r>
        <w:t>5</w:t>
      </w:r>
      <w:r w:rsidRPr="00145E60">
        <w:t xml:space="preserve"> (</w:t>
      </w:r>
      <w:r>
        <w:t>Jennifer Barney</w:t>
      </w:r>
      <w:r w:rsidRPr="00145E60">
        <w:t>):</w:t>
      </w:r>
      <w:r>
        <w:t xml:space="preserve"> </w:t>
      </w:r>
    </w:p>
    <w:p w14:paraId="4B302087" w14:textId="06FB6632" w:rsidR="00036E8F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Thank you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="00036E8F">
        <w:rPr>
          <w:rFonts w:cstheme="minorHAnsi"/>
          <w:noProof/>
          <w:sz w:val="22"/>
          <w:szCs w:val="22"/>
          <w:lang w:bidi="he-IL"/>
        </w:rPr>
        <w:t>Appreciate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the opportunity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FD67D5C" w14:textId="77777777" w:rsidR="00036E8F" w:rsidRDefault="00036E8F" w:rsidP="00036E8F">
      <w:pPr>
        <w:pStyle w:val="SpeakerInformation"/>
        <w:spacing w:after="120" w:line="240" w:lineRule="auto"/>
      </w:pPr>
      <w:r w:rsidRPr="00145E60">
        <w:t>Speaker #</w:t>
      </w:r>
      <w:r>
        <w:t>4</w:t>
      </w:r>
      <w:r w:rsidRPr="00145E60">
        <w:t xml:space="preserve"> (</w:t>
      </w:r>
      <w:r>
        <w:t>Elizabeth Lee</w:t>
      </w:r>
      <w:r w:rsidRPr="00145E60">
        <w:t>):</w:t>
      </w:r>
      <w:r>
        <w:t xml:space="preserve"> </w:t>
      </w:r>
    </w:p>
    <w:p w14:paraId="50FB639B" w14:textId="77777777" w:rsidR="00036E8F" w:rsidRDefault="004A6D5B" w:rsidP="004A6D5B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Thanks for having us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21EC859" w14:textId="77777777" w:rsidR="00036E8F" w:rsidRDefault="00036E8F" w:rsidP="00036E8F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414DB81A" w14:textId="1DCF9F8D" w:rsidR="00FD4A34" w:rsidRPr="00036E8F" w:rsidRDefault="004A6D5B" w:rsidP="00203D86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new kind of you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6618A772" w:rsidRPr="1F2341BF">
        <w:rPr>
          <w:sz w:val="22"/>
          <w:szCs w:val="22"/>
        </w:rPr>
        <w:t xml:space="preserve"> </w:t>
      </w:r>
    </w:p>
    <w:sectPr w:rsidR="00FD4A34" w:rsidRPr="00036E8F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A560C" w14:textId="77777777" w:rsidR="00B827FC" w:rsidRDefault="00B827FC">
      <w:pPr>
        <w:spacing w:after="0" w:line="240" w:lineRule="auto"/>
      </w:pPr>
      <w:r>
        <w:separator/>
      </w:r>
    </w:p>
  </w:endnote>
  <w:endnote w:type="continuationSeparator" w:id="0">
    <w:p w14:paraId="2D2D5FDF" w14:textId="77777777" w:rsidR="00B827FC" w:rsidRDefault="00B827FC">
      <w:pPr>
        <w:spacing w:after="0" w:line="240" w:lineRule="auto"/>
      </w:pPr>
      <w:r>
        <w:continuationSeparator/>
      </w:r>
    </w:p>
  </w:endnote>
  <w:endnote w:type="continuationNotice" w:id="1">
    <w:p w14:paraId="2F5E6452" w14:textId="77777777" w:rsidR="00B827FC" w:rsidRDefault="00B82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B02FB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71CE4639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1399F" w14:textId="77777777" w:rsidR="00B827FC" w:rsidRDefault="00B827FC">
      <w:pPr>
        <w:spacing w:after="0" w:line="240" w:lineRule="auto"/>
      </w:pPr>
      <w:r>
        <w:separator/>
      </w:r>
    </w:p>
  </w:footnote>
  <w:footnote w:type="continuationSeparator" w:id="0">
    <w:p w14:paraId="19559662" w14:textId="77777777" w:rsidR="00B827FC" w:rsidRDefault="00B827FC">
      <w:pPr>
        <w:spacing w:after="0" w:line="240" w:lineRule="auto"/>
      </w:pPr>
      <w:r>
        <w:continuationSeparator/>
      </w:r>
    </w:p>
  </w:footnote>
  <w:footnote w:type="continuationNotice" w:id="1">
    <w:p w14:paraId="020A54ED" w14:textId="77777777" w:rsidR="00B827FC" w:rsidRDefault="00B827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5B"/>
    <w:rsid w:val="0000379D"/>
    <w:rsid w:val="00032988"/>
    <w:rsid w:val="00036E8F"/>
    <w:rsid w:val="00080F7A"/>
    <w:rsid w:val="00083B37"/>
    <w:rsid w:val="000A0612"/>
    <w:rsid w:val="000D2786"/>
    <w:rsid w:val="000F5081"/>
    <w:rsid w:val="00106CCC"/>
    <w:rsid w:val="00145E60"/>
    <w:rsid w:val="00187F8E"/>
    <w:rsid w:val="001A728E"/>
    <w:rsid w:val="001C29D8"/>
    <w:rsid w:val="001E042A"/>
    <w:rsid w:val="001E15AB"/>
    <w:rsid w:val="00203D86"/>
    <w:rsid w:val="00205276"/>
    <w:rsid w:val="00225505"/>
    <w:rsid w:val="002336A0"/>
    <w:rsid w:val="00275F75"/>
    <w:rsid w:val="00290E23"/>
    <w:rsid w:val="002A3E5E"/>
    <w:rsid w:val="002C1D4B"/>
    <w:rsid w:val="002F7AA8"/>
    <w:rsid w:val="00306EB0"/>
    <w:rsid w:val="0032214B"/>
    <w:rsid w:val="00324477"/>
    <w:rsid w:val="003312ED"/>
    <w:rsid w:val="0033674F"/>
    <w:rsid w:val="00344383"/>
    <w:rsid w:val="00351E08"/>
    <w:rsid w:val="003C6760"/>
    <w:rsid w:val="003C7E09"/>
    <w:rsid w:val="003D02CC"/>
    <w:rsid w:val="003F1154"/>
    <w:rsid w:val="004018C1"/>
    <w:rsid w:val="00401A7F"/>
    <w:rsid w:val="00405A98"/>
    <w:rsid w:val="00417BA9"/>
    <w:rsid w:val="004727F4"/>
    <w:rsid w:val="004A0A8D"/>
    <w:rsid w:val="004A6D5B"/>
    <w:rsid w:val="004D65E1"/>
    <w:rsid w:val="004F6984"/>
    <w:rsid w:val="00530C6A"/>
    <w:rsid w:val="00575B92"/>
    <w:rsid w:val="00591CEC"/>
    <w:rsid w:val="005A1F96"/>
    <w:rsid w:val="005D4DC9"/>
    <w:rsid w:val="005F7999"/>
    <w:rsid w:val="00612E40"/>
    <w:rsid w:val="00626EDA"/>
    <w:rsid w:val="006438D5"/>
    <w:rsid w:val="00650168"/>
    <w:rsid w:val="00654C11"/>
    <w:rsid w:val="0068571E"/>
    <w:rsid w:val="006A3807"/>
    <w:rsid w:val="006C0395"/>
    <w:rsid w:val="006D7FF8"/>
    <w:rsid w:val="00704472"/>
    <w:rsid w:val="00720B46"/>
    <w:rsid w:val="00791457"/>
    <w:rsid w:val="007B4D6A"/>
    <w:rsid w:val="007F372E"/>
    <w:rsid w:val="00850CC2"/>
    <w:rsid w:val="008615B8"/>
    <w:rsid w:val="0086624D"/>
    <w:rsid w:val="00886668"/>
    <w:rsid w:val="00896391"/>
    <w:rsid w:val="008D5E06"/>
    <w:rsid w:val="008D6D77"/>
    <w:rsid w:val="008E2E37"/>
    <w:rsid w:val="008E5189"/>
    <w:rsid w:val="008F22E5"/>
    <w:rsid w:val="0091368C"/>
    <w:rsid w:val="00953404"/>
    <w:rsid w:val="00954BFF"/>
    <w:rsid w:val="0097197F"/>
    <w:rsid w:val="009E2B5B"/>
    <w:rsid w:val="009F0E58"/>
    <w:rsid w:val="00A16882"/>
    <w:rsid w:val="00A30AF3"/>
    <w:rsid w:val="00A43865"/>
    <w:rsid w:val="00A458AA"/>
    <w:rsid w:val="00A70889"/>
    <w:rsid w:val="00A95AF2"/>
    <w:rsid w:val="00AA316B"/>
    <w:rsid w:val="00AF20AE"/>
    <w:rsid w:val="00B637F4"/>
    <w:rsid w:val="00B656F7"/>
    <w:rsid w:val="00B71520"/>
    <w:rsid w:val="00B827FC"/>
    <w:rsid w:val="00B9260F"/>
    <w:rsid w:val="00BC1FD2"/>
    <w:rsid w:val="00BC2595"/>
    <w:rsid w:val="00C21867"/>
    <w:rsid w:val="00C8119B"/>
    <w:rsid w:val="00C92C41"/>
    <w:rsid w:val="00CC58E2"/>
    <w:rsid w:val="00D57E3E"/>
    <w:rsid w:val="00D67DE0"/>
    <w:rsid w:val="00D76E31"/>
    <w:rsid w:val="00D8675A"/>
    <w:rsid w:val="00DB24CB"/>
    <w:rsid w:val="00DE44E1"/>
    <w:rsid w:val="00DF5013"/>
    <w:rsid w:val="00E11BCE"/>
    <w:rsid w:val="00E233C2"/>
    <w:rsid w:val="00E30CD1"/>
    <w:rsid w:val="00E723B8"/>
    <w:rsid w:val="00E82D66"/>
    <w:rsid w:val="00E9640A"/>
    <w:rsid w:val="00E978DE"/>
    <w:rsid w:val="00EA0E11"/>
    <w:rsid w:val="00EA316A"/>
    <w:rsid w:val="00EA709D"/>
    <w:rsid w:val="00F051F6"/>
    <w:rsid w:val="00F1586E"/>
    <w:rsid w:val="00F171F0"/>
    <w:rsid w:val="00F200E4"/>
    <w:rsid w:val="00F662B8"/>
    <w:rsid w:val="00F92EE5"/>
    <w:rsid w:val="00F97317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83DE9"/>
  <w15:chartTrackingRefBased/>
  <w15:docId w15:val="{6418132D-A5CD-414F-8435-4C93093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189</TotalTime>
  <Pages>12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60</cp:revision>
  <dcterms:created xsi:type="dcterms:W3CDTF">2021-09-17T15:29:00Z</dcterms:created>
  <dcterms:modified xsi:type="dcterms:W3CDTF">2021-09-17T18:40:00Z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