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D1C1" w14:textId="1F590BBD" w:rsidR="002A3E5E" w:rsidRDefault="00AF20AE" w:rsidP="00A16882">
      <w:pPr>
        <w:pStyle w:val="Heading1"/>
        <w:spacing w:after="240"/>
      </w:pPr>
      <w:r>
        <w:t xml:space="preserve">Transcript: </w:t>
      </w:r>
      <w:r w:rsidR="00EB5D9E" w:rsidRPr="00EB5D9E">
        <w:t>IT Podcast - Ep 83 - Ready Set Goals with Tonya Ferreira</w:t>
      </w:r>
    </w:p>
    <w:p w14:paraId="76FD9DF8" w14:textId="77777777" w:rsidR="009F0E58" w:rsidRPr="00EB5D9E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EB5D9E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7AA23085" w14:textId="7D5025EB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EB5D9E">
        <w:t>1</w:t>
      </w:r>
      <w:r w:rsidRPr="00145E60">
        <w:t xml:space="preserve"> (</w:t>
      </w:r>
      <w:r w:rsidR="00EB5D9E">
        <w:t>Narrator</w:t>
      </w:r>
      <w:r w:rsidRPr="00145E60">
        <w:t>):</w:t>
      </w:r>
      <w:r>
        <w:t xml:space="preserve"> </w:t>
      </w:r>
    </w:p>
    <w:p w14:paraId="4E7EFC2E" w14:textId="77777777" w:rsidR="00EB5D9E" w:rsidRDefault="00EB5D9E" w:rsidP="00EB5D9E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3D3FEBA" w14:textId="2C1E9190" w:rsidR="009F6BDD" w:rsidRDefault="009F6BDD" w:rsidP="009F6BDD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Tonya Ferreria</w:t>
      </w:r>
      <w:r w:rsidRPr="00145E60">
        <w:t>):</w:t>
      </w:r>
      <w:r>
        <w:t xml:space="preserve"> </w:t>
      </w:r>
    </w:p>
    <w:p w14:paraId="07009058" w14:textId="2900D03B" w:rsidR="00EB5D9E" w:rsidRDefault="00EB5D9E" w:rsidP="00EB5D9E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welcome to a ready set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name is T</w:t>
      </w:r>
      <w:r w:rsidR="0034205C">
        <w:rPr>
          <w:rFonts w:cstheme="minorHAnsi"/>
          <w:noProof/>
          <w:sz w:val="22"/>
          <w:szCs w:val="22"/>
          <w:lang w:bidi="he-IL"/>
        </w:rPr>
        <w:t>o</w:t>
      </w:r>
      <w:r w:rsidRPr="00530C55">
        <w:rPr>
          <w:rFonts w:cstheme="minorHAnsi"/>
          <w:noProof/>
          <w:sz w:val="22"/>
          <w:szCs w:val="22"/>
          <w:lang w:bidi="he-IL"/>
        </w:rPr>
        <w:t>nya Ferr</w:t>
      </w:r>
      <w:r w:rsidR="009F6BDD">
        <w:rPr>
          <w:rFonts w:cstheme="minorHAnsi"/>
          <w:noProof/>
          <w:sz w:val="22"/>
          <w:szCs w:val="22"/>
          <w:lang w:bidi="he-IL"/>
        </w:rPr>
        <w:t>e</w:t>
      </w:r>
      <w:r w:rsidRPr="00530C55">
        <w:rPr>
          <w:rFonts w:cstheme="minorHAnsi"/>
          <w:noProof/>
          <w:sz w:val="22"/>
          <w:szCs w:val="22"/>
          <w:lang w:bidi="he-IL"/>
        </w:rPr>
        <w:t>r</w:t>
      </w:r>
      <w:r w:rsidR="009F6BDD">
        <w:rPr>
          <w:rFonts w:cstheme="minorHAnsi"/>
          <w:noProof/>
          <w:sz w:val="22"/>
          <w:szCs w:val="22"/>
          <w:lang w:bidi="he-IL"/>
        </w:rPr>
        <w:t>i</w:t>
      </w:r>
      <w:r w:rsidRPr="00530C55">
        <w:rPr>
          <w:rFonts w:cstheme="minorHAnsi"/>
          <w:noProof/>
          <w:sz w:val="22"/>
          <w:szCs w:val="22"/>
          <w:lang w:bidi="he-IL"/>
        </w:rPr>
        <w:t>a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a program mentor with the Bachelor of Science Cloud Computing Degree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Welcome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sure you've heard about the importance of setting goals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you are just starting now with 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whether you've been here for a while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so important to set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Honestly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most of us know that it's important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sometimes we don't realize how important they are as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continue through our goal of getting a degree plan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even just through life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very important to set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Goal settings doesn't have to be this boring 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are many benefits and advantages to having a set of goals to work towards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Oftentimes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setting goals helps trigger new behaviors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helps guide your focus and helps you to sustain that momentum that we need in life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Goals help us to align our focus and they help promote a sense of self-mastery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the end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can't manage what you don't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measure and you can't improve on something that you don't properly manage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Setting goals can help you to do all that and more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what we're going to talk about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may have heard the term SMART goals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S-M-A-R-T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going to talk a little bit about that and really what that means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we say we want a smart goal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S in SMART stands for specific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does it mean for something to be specific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A specific goal has a much greater chance of being accomplished than something general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example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general goal would be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want to finish this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want to get my degree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a specific goal would say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finish unit 1 and unit 2 this week by August 10th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something specific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do we want to remember about things being specific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specific goal can answer those six W questions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what's a W question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Who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for example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who's involved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do I want to accomplish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where do I want to accomplish this 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course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When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what's the time frame that I made to accomplish it 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which we want to identify the constraints and the requirements for that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Also the why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specific reasons or a purpose or a benefit of accomplishing this goal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what we mean when we say we want a goal to be specific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Another part of SMART is 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 stands for measurable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want to make sure that we establish concrete criteria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 measuring progress toward the attainment of each goal set that we have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 measure your progress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stay on track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reach those target date you set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 experience that joy of achievement and that's going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 spur you on to continued effort that's required to reach your goal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really want to make sure that they're measurable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Another thing we want to keep in mind is that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want to determine if our goal is measurable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example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might ask questions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much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many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will I know when it's accomplished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That's all a part of making sure that our goals are measurable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A in SMART means creating attainable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 identify goals that are most important to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then you begin to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figure out ways that you could actually make them come true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develop those attitudes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abilities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skills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 capacity to actually reach those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may even begin to see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previously overlooked opportunities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help bring yourself closer towards the achievement of your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want make sure they're attainable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Remember that to make a goal attainable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any goal that you set has to have a plan and steps to establish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time frame that allows you to carry them out and allows you to reach your goal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Goals that may have seemed far away and out of reach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eventually move closer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they become more attainable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Not because your goals shrink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because you're growing and you're expanding your ability to meet those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Another part of SMART is being realistic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Very important to have realistic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 be realistic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goal must really represent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 objective towards which you are both willing and 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Remember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willing and able to complete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helps to make it more realistic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 determine if your goal is realistic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want to ask these type of questions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Do I truly believe that it can be accomplished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Have I accomplished anything similar in the past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Can I identify the conditions that would have to exist to accomplish this goal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That's being realistic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let's talk about that T that's in SMART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timely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 goal should be grounded within a time frame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With no time frame tied to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really no sense of urgency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do you want to accomplish your goal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Someday is not going to work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if you anchor it within a time frame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specific date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you've already set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unconscious mind into motion to begin working on that goal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very important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Another word for the T in SMART is tangible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 goal that is tangible is something that you can experience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your goal is tangible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a much better chance of making it specific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making it measurable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making it attainable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These are just some tips from me on SMART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wish you the best of luck at your degree plan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look forward to seeing your progress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BAE468D" w14:textId="0C85D873" w:rsidR="00EB5D9E" w:rsidRDefault="00EB5D9E" w:rsidP="00EB5D9E">
      <w:pPr>
        <w:pStyle w:val="SpeakerInformation"/>
        <w:spacing w:after="120" w:line="240" w:lineRule="auto"/>
      </w:pPr>
      <w:r>
        <w:t>Speaker #</w:t>
      </w:r>
      <w:r>
        <w:t>1</w:t>
      </w:r>
      <w:r>
        <w:t xml:space="preserve"> (</w:t>
      </w:r>
      <w:r>
        <w:t>Narrator</w:t>
      </w:r>
      <w:r>
        <w:t xml:space="preserve">): </w:t>
      </w:r>
    </w:p>
    <w:p w14:paraId="469F95C4" w14:textId="1FD18937" w:rsidR="00FD4A34" w:rsidRPr="00EB5D9E" w:rsidRDefault="00EB5D9E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Schedule time with your program mentor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EB5D9E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7FFEF" w14:textId="77777777" w:rsidR="005D6070" w:rsidRDefault="005D6070">
      <w:pPr>
        <w:spacing w:after="0" w:line="240" w:lineRule="auto"/>
      </w:pPr>
      <w:r>
        <w:separator/>
      </w:r>
    </w:p>
  </w:endnote>
  <w:endnote w:type="continuationSeparator" w:id="0">
    <w:p w14:paraId="10BCF8CB" w14:textId="77777777" w:rsidR="005D6070" w:rsidRDefault="005D6070">
      <w:pPr>
        <w:spacing w:after="0" w:line="240" w:lineRule="auto"/>
      </w:pPr>
      <w:r>
        <w:continuationSeparator/>
      </w:r>
    </w:p>
  </w:endnote>
  <w:endnote w:type="continuationNotice" w:id="1">
    <w:p w14:paraId="11A7C22C" w14:textId="77777777" w:rsidR="005D6070" w:rsidRDefault="005D6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2806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60624EB0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F0942" w14:textId="77777777" w:rsidR="005D6070" w:rsidRDefault="005D6070">
      <w:pPr>
        <w:spacing w:after="0" w:line="240" w:lineRule="auto"/>
      </w:pPr>
      <w:r>
        <w:separator/>
      </w:r>
    </w:p>
  </w:footnote>
  <w:footnote w:type="continuationSeparator" w:id="0">
    <w:p w14:paraId="1B583098" w14:textId="77777777" w:rsidR="005D6070" w:rsidRDefault="005D6070">
      <w:pPr>
        <w:spacing w:after="0" w:line="240" w:lineRule="auto"/>
      </w:pPr>
      <w:r>
        <w:continuationSeparator/>
      </w:r>
    </w:p>
  </w:footnote>
  <w:footnote w:type="continuationNotice" w:id="1">
    <w:p w14:paraId="224F983F" w14:textId="77777777" w:rsidR="005D6070" w:rsidRDefault="005D60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9E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4205C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D6070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9F6BDD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B5D9E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FD9F"/>
  <w15:chartTrackingRefBased/>
  <w15:docId w15:val="{32E5AF92-8DC0-4DC1-982A-6F9EE9E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3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3</cp:revision>
  <dcterms:created xsi:type="dcterms:W3CDTF">2021-09-15T21:58:00Z</dcterms:created>
  <dcterms:modified xsi:type="dcterms:W3CDTF">2021-09-15T22:03:00Z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